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63EB1">
              <w:rPr>
                <w:rFonts w:eastAsia="Arial Unicode MS" w:cs="Mangal"/>
                <w:kern w:val="3"/>
                <w:szCs w:val="28"/>
                <w:lang w:bidi="hi-IN"/>
              </w:rPr>
              <w:t>20.10.2022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063EB1">
              <w:rPr>
                <w:rFonts w:eastAsia="Arial Unicode MS" w:cs="Mangal"/>
                <w:kern w:val="3"/>
                <w:szCs w:val="28"/>
                <w:lang w:bidi="hi-IN"/>
              </w:rPr>
              <w:t>1034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DF6" w:rsidRPr="009C2913" w:rsidRDefault="003A4DF6" w:rsidP="003A4DF6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9C2913">
              <w:rPr>
                <w:b/>
                <w:szCs w:val="28"/>
              </w:rPr>
              <w:t>О</w:t>
            </w:r>
            <w:r>
              <w:rPr>
                <w:b/>
                <w:szCs w:val="28"/>
              </w:rPr>
              <w:t xml:space="preserve"> внесении изменений в постановление </w:t>
            </w:r>
          </w:p>
          <w:p w:rsidR="00130943" w:rsidRPr="00771A96" w:rsidRDefault="003A4DF6" w:rsidP="003A4DF6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>
              <w:rPr>
                <w:b/>
                <w:szCs w:val="28"/>
              </w:rPr>
              <w:t>Администрации района от 24.05.2022 № 515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3A4DF6" w:rsidRPr="00DE24B9" w:rsidRDefault="003A4DF6" w:rsidP="003A4DF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F2AE3">
        <w:t xml:space="preserve">В соответствии </w:t>
      </w:r>
      <w:r>
        <w:t xml:space="preserve">со статьей 65 Федерального закона от 29.12.2012         № 273-ФЗ «Об образовании в </w:t>
      </w:r>
      <w:r w:rsidRPr="007F2AE3">
        <w:t>Российской Федерации»</w:t>
      </w:r>
      <w:r>
        <w:t xml:space="preserve">, с подпунктом 6.1 пункта 6 </w:t>
      </w:r>
      <w:r w:rsidRPr="00233395">
        <w:rPr>
          <w:rFonts w:eastAsiaTheme="minorHAnsi"/>
          <w:szCs w:val="28"/>
          <w:lang w:eastAsia="en-US"/>
        </w:rPr>
        <w:t>Указ</w:t>
      </w:r>
      <w:r>
        <w:rPr>
          <w:rFonts w:eastAsiaTheme="minorHAnsi"/>
          <w:szCs w:val="28"/>
          <w:lang w:eastAsia="en-US"/>
        </w:rPr>
        <w:t>а</w:t>
      </w:r>
      <w:r w:rsidRPr="00233395">
        <w:rPr>
          <w:rFonts w:eastAsiaTheme="minorHAnsi"/>
          <w:szCs w:val="28"/>
          <w:lang w:eastAsia="en-US"/>
        </w:rPr>
        <w:t xml:space="preserve"> Губернатора Новг</w:t>
      </w:r>
      <w:r w:rsidR="002F6007">
        <w:rPr>
          <w:rFonts w:eastAsiaTheme="minorHAnsi"/>
          <w:szCs w:val="28"/>
          <w:lang w:eastAsia="en-US"/>
        </w:rPr>
        <w:t>ородской области от 11.10.2022 №</w:t>
      </w:r>
      <w:r w:rsidRPr="00233395">
        <w:rPr>
          <w:rFonts w:eastAsiaTheme="minorHAnsi"/>
          <w:szCs w:val="28"/>
          <w:lang w:eastAsia="en-US"/>
        </w:rPr>
        <w:t xml:space="preserve"> 584</w:t>
      </w:r>
      <w:r>
        <w:rPr>
          <w:rFonts w:eastAsiaTheme="minorHAnsi"/>
          <w:szCs w:val="28"/>
          <w:lang w:eastAsia="en-US"/>
        </w:rPr>
        <w:t xml:space="preserve"> «</w:t>
      </w:r>
      <w:r w:rsidRPr="00233395">
        <w:rPr>
          <w:rFonts w:eastAsiaTheme="minorHAnsi"/>
          <w:szCs w:val="28"/>
          <w:lang w:eastAsia="en-US"/>
        </w:rPr>
        <w:t>О мерах поддержки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 в выполнении задач, возложенных на Вооруженные Силы Российск</w:t>
      </w:r>
      <w:r>
        <w:rPr>
          <w:rFonts w:eastAsiaTheme="minorHAnsi"/>
          <w:szCs w:val="28"/>
          <w:lang w:eastAsia="en-US"/>
        </w:rPr>
        <w:t>ой Федерации, и</w:t>
      </w:r>
      <w:proofErr w:type="gramEnd"/>
      <w:r>
        <w:rPr>
          <w:rFonts w:eastAsiaTheme="minorHAnsi"/>
          <w:szCs w:val="28"/>
          <w:lang w:eastAsia="en-US"/>
        </w:rPr>
        <w:t xml:space="preserve"> членов их семей» </w:t>
      </w:r>
      <w:r w:rsidRPr="007F2AE3">
        <w:t>Администрация Демянского муниципального района</w:t>
      </w:r>
    </w:p>
    <w:p w:rsidR="003A4DF6" w:rsidRPr="00F55ACD" w:rsidRDefault="003A4DF6" w:rsidP="003A4DF6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3A4DF6" w:rsidRDefault="003A4DF6" w:rsidP="003A4DF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Внести изменения в пункт 1 постановления Администрации района от 24.05.2022 № 515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Демянского муниципального района» (в редакции постановления Администрации района от 06.06.2022          № 580), изложив его в следующей редакции:</w:t>
      </w:r>
      <w:proofErr w:type="gramEnd"/>
    </w:p>
    <w:p w:rsidR="003A4DF6" w:rsidRPr="00233395" w:rsidRDefault="003A4DF6" w:rsidP="003A4DF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«1. </w:t>
      </w:r>
      <w:r w:rsidRPr="00233395">
        <w:rPr>
          <w:szCs w:val="28"/>
        </w:rPr>
        <w:t xml:space="preserve">Установить </w:t>
      </w:r>
      <w:r>
        <w:rPr>
          <w:szCs w:val="28"/>
        </w:rPr>
        <w:t xml:space="preserve">с 1 мая 2022 года нижеследующий размер платы, взимаемой  с родителей (законных представителей) за присмотр и уход  за детьми, осваивающими образовательные программы дошкольного </w:t>
      </w:r>
      <w:proofErr w:type="spellStart"/>
      <w:proofErr w:type="gramStart"/>
      <w:r>
        <w:rPr>
          <w:szCs w:val="28"/>
        </w:rPr>
        <w:t>образо-вания</w:t>
      </w:r>
      <w:proofErr w:type="spellEnd"/>
      <w:proofErr w:type="gramEnd"/>
      <w:r w:rsidRPr="00233395">
        <w:rPr>
          <w:szCs w:val="28"/>
        </w:rPr>
        <w:t xml:space="preserve"> </w:t>
      </w:r>
      <w:r>
        <w:rPr>
          <w:szCs w:val="28"/>
        </w:rPr>
        <w:t>в</w:t>
      </w:r>
      <w:r w:rsidRPr="00233395">
        <w:rPr>
          <w:szCs w:val="28"/>
        </w:rPr>
        <w:t xml:space="preserve"> </w:t>
      </w:r>
      <w:r w:rsidRPr="00233395">
        <w:rPr>
          <w:spacing w:val="-2"/>
          <w:szCs w:val="28"/>
        </w:rPr>
        <w:t>муниципальных образовательных организаци</w:t>
      </w:r>
      <w:r>
        <w:rPr>
          <w:spacing w:val="-2"/>
          <w:szCs w:val="28"/>
        </w:rPr>
        <w:t>ях</w:t>
      </w:r>
      <w:r w:rsidRPr="00233395">
        <w:rPr>
          <w:spacing w:val="-2"/>
          <w:szCs w:val="28"/>
        </w:rPr>
        <w:t xml:space="preserve"> Демянского </w:t>
      </w:r>
      <w:proofErr w:type="spellStart"/>
      <w:r w:rsidRPr="00233395">
        <w:rPr>
          <w:spacing w:val="-4"/>
          <w:szCs w:val="28"/>
        </w:rPr>
        <w:t>муници</w:t>
      </w:r>
      <w:r>
        <w:rPr>
          <w:spacing w:val="-4"/>
          <w:szCs w:val="28"/>
        </w:rPr>
        <w:t>-</w:t>
      </w:r>
      <w:r w:rsidRPr="00233395">
        <w:rPr>
          <w:spacing w:val="-4"/>
          <w:szCs w:val="28"/>
        </w:rPr>
        <w:t>пального</w:t>
      </w:r>
      <w:proofErr w:type="spellEnd"/>
      <w:r w:rsidRPr="00233395">
        <w:rPr>
          <w:spacing w:val="-2"/>
          <w:szCs w:val="28"/>
        </w:rPr>
        <w:t xml:space="preserve"> района:</w:t>
      </w:r>
    </w:p>
    <w:p w:rsidR="003A4DF6" w:rsidRDefault="003A4DF6" w:rsidP="003A4DF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для многодетных семей 60 рублей в день, для остальных категорий граждан - 110 рублей в день;</w:t>
      </w:r>
    </w:p>
    <w:p w:rsidR="003A4DF6" w:rsidRDefault="003A4DF6" w:rsidP="003A4DF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родительская плата не взимается;</w:t>
      </w:r>
    </w:p>
    <w:p w:rsidR="003A4DF6" w:rsidRDefault="003A4DF6" w:rsidP="003A4DF6">
      <w:pPr>
        <w:spacing w:line="360" w:lineRule="atLeast"/>
        <w:ind w:firstLine="709"/>
        <w:jc w:val="both"/>
        <w:rPr>
          <w:szCs w:val="28"/>
        </w:rPr>
      </w:pPr>
      <w:r w:rsidRPr="00F00E30">
        <w:rPr>
          <w:szCs w:val="28"/>
        </w:rPr>
        <w:t>родительская плата за присмотр и уход за детьми с огран</w:t>
      </w:r>
      <w:r>
        <w:rPr>
          <w:szCs w:val="28"/>
        </w:rPr>
        <w:t>иченными возможностями здоровья, обучающимися в муниципальных образовательных  организациях, реализующих программу дошкольного образования, составляет 41 рубль</w:t>
      </w:r>
      <w:r w:rsidRPr="00F00E30">
        <w:rPr>
          <w:szCs w:val="28"/>
        </w:rPr>
        <w:t xml:space="preserve"> в день.</w:t>
      </w:r>
    </w:p>
    <w:p w:rsidR="003A4DF6" w:rsidRPr="007C29B1" w:rsidRDefault="003A4DF6" w:rsidP="003A4DF6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1.1. </w:t>
      </w:r>
      <w:r w:rsidRPr="007C29B1">
        <w:rPr>
          <w:szCs w:val="28"/>
        </w:rPr>
        <w:t>С 11 октября 2022 года для гражда</w:t>
      </w:r>
      <w:r w:rsidRPr="007C29B1">
        <w:rPr>
          <w:rFonts w:eastAsiaTheme="minorHAnsi"/>
          <w:szCs w:val="28"/>
          <w:lang w:eastAsia="en-US"/>
        </w:rPr>
        <w:t xml:space="preserve">н, 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содействии, </w:t>
      </w:r>
      <w:r>
        <w:rPr>
          <w:rFonts w:eastAsiaTheme="minorHAnsi"/>
          <w:szCs w:val="28"/>
          <w:lang w:eastAsia="en-US"/>
        </w:rPr>
        <w:t xml:space="preserve">размер родительской платы за присмотр и уход за детьми, указанной </w:t>
      </w:r>
      <w:r w:rsidRPr="007C29B1">
        <w:rPr>
          <w:rFonts w:eastAsiaTheme="minorHAnsi"/>
          <w:szCs w:val="28"/>
          <w:lang w:eastAsia="en-US"/>
        </w:rPr>
        <w:t>в пункте 1</w:t>
      </w:r>
      <w:r>
        <w:rPr>
          <w:rFonts w:eastAsiaTheme="minorHAnsi"/>
          <w:szCs w:val="28"/>
          <w:lang w:eastAsia="en-US"/>
        </w:rPr>
        <w:t xml:space="preserve"> </w:t>
      </w:r>
      <w:r w:rsidRPr="007C29B1">
        <w:rPr>
          <w:rFonts w:eastAsiaTheme="minorHAnsi"/>
          <w:szCs w:val="28"/>
          <w:lang w:eastAsia="en-US"/>
        </w:rPr>
        <w:t>постановления, снизить на 50 %».</w:t>
      </w:r>
    </w:p>
    <w:p w:rsidR="003A4DF6" w:rsidRPr="005A51E1" w:rsidRDefault="003A4DF6" w:rsidP="003A4DF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</w:t>
      </w:r>
      <w:r w:rsidRPr="00F00E30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A4DF6" w:rsidRPr="00FA2C47" w:rsidRDefault="003A4DF6" w:rsidP="003A4DF6">
      <w:pPr>
        <w:spacing w:line="240" w:lineRule="exact"/>
        <w:rPr>
          <w:b/>
          <w:spacing w:val="-2"/>
          <w:szCs w:val="28"/>
        </w:rPr>
      </w:pPr>
      <w:r w:rsidRPr="00FA2C47">
        <w:rPr>
          <w:b/>
          <w:spacing w:val="-2"/>
          <w:szCs w:val="28"/>
        </w:rPr>
        <w:t>Первый заместитель</w:t>
      </w:r>
    </w:p>
    <w:p w:rsidR="003A4DF6" w:rsidRPr="00FA2C47" w:rsidRDefault="003A4DF6" w:rsidP="003A4DF6">
      <w:pPr>
        <w:spacing w:line="240" w:lineRule="exact"/>
        <w:rPr>
          <w:spacing w:val="-2"/>
          <w:szCs w:val="28"/>
        </w:rPr>
      </w:pPr>
      <w:r w:rsidRPr="00FA2C47">
        <w:rPr>
          <w:b/>
          <w:spacing w:val="-2"/>
          <w:szCs w:val="28"/>
        </w:rPr>
        <w:t>Главы</w:t>
      </w:r>
      <w:r w:rsidR="00063EB1">
        <w:rPr>
          <w:b/>
          <w:spacing w:val="-2"/>
          <w:szCs w:val="28"/>
        </w:rPr>
        <w:t xml:space="preserve"> Администрации </w:t>
      </w:r>
      <w:bookmarkStart w:id="2" w:name="_GoBack"/>
      <w:bookmarkEnd w:id="2"/>
      <w:r w:rsidRPr="00FA2C47">
        <w:rPr>
          <w:b/>
          <w:spacing w:val="-2"/>
          <w:szCs w:val="28"/>
        </w:rPr>
        <w:t>Н.В. Шенгоф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3A4DF6">
        <w:rPr>
          <w:szCs w:val="28"/>
        </w:rPr>
        <w:t xml:space="preserve">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90D" w:rsidRDefault="0013390D" w:rsidP="00A114BE">
      <w:r>
        <w:separator/>
      </w:r>
    </w:p>
  </w:endnote>
  <w:endnote w:type="continuationSeparator" w:id="0">
    <w:p w:rsidR="0013390D" w:rsidRDefault="0013390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A57508">
      <w:t>1451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90D" w:rsidRDefault="0013390D" w:rsidP="00A114BE">
      <w:r>
        <w:separator/>
      </w:r>
    </w:p>
  </w:footnote>
  <w:footnote w:type="continuationSeparator" w:id="0">
    <w:p w:rsidR="0013390D" w:rsidRDefault="0013390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EB1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63EB1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390D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0808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6007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4DF6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5269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7508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82B4-9067-42E4-93E4-F82B8737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2022-10-20T12:47:00Z</cp:lastPrinted>
  <dcterms:created xsi:type="dcterms:W3CDTF">2019-06-11T05:23:00Z</dcterms:created>
  <dcterms:modified xsi:type="dcterms:W3CDTF">2022-10-20T12:52:00Z</dcterms:modified>
</cp:coreProperties>
</file>